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64" w:rsidRPr="00342093" w:rsidRDefault="009179C0" w:rsidP="00342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093">
        <w:rPr>
          <w:rFonts w:ascii="Times New Roman" w:hAnsi="Times New Roman" w:cs="Times New Roman"/>
          <w:sz w:val="24"/>
          <w:szCs w:val="24"/>
        </w:rPr>
        <w:t>Государственное казённое учреждение социального обслуживания Ярославской области социально-реабилитационный центр для несовершеннолетних «Искорка»</w:t>
      </w:r>
    </w:p>
    <w:p w:rsidR="009179C0" w:rsidRPr="00342093" w:rsidRDefault="009179C0">
      <w:pPr>
        <w:rPr>
          <w:rFonts w:ascii="Times New Roman" w:hAnsi="Times New Roman" w:cs="Times New Roman"/>
          <w:sz w:val="24"/>
          <w:szCs w:val="24"/>
        </w:rPr>
      </w:pPr>
    </w:p>
    <w:p w:rsidR="009179C0" w:rsidRDefault="009179C0">
      <w:pPr>
        <w:rPr>
          <w:rFonts w:ascii="Times New Roman" w:hAnsi="Times New Roman" w:cs="Times New Roman"/>
          <w:sz w:val="24"/>
          <w:szCs w:val="24"/>
        </w:rPr>
      </w:pPr>
    </w:p>
    <w:p w:rsidR="009179C0" w:rsidRDefault="009179C0" w:rsidP="00057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9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C10CB" w:rsidRPr="00342093" w:rsidRDefault="00DC10CB" w:rsidP="00057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9C0" w:rsidRPr="00FB4E60" w:rsidRDefault="00057770" w:rsidP="00DC10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24 января 2024 года</w:t>
      </w:r>
      <w:r w:rsidR="0043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Вощажниково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0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10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02B6">
        <w:rPr>
          <w:rFonts w:ascii="Times New Roman" w:hAnsi="Times New Roman" w:cs="Times New Roman"/>
          <w:sz w:val="24"/>
          <w:szCs w:val="24"/>
        </w:rPr>
        <w:t>№ 13</w:t>
      </w:r>
    </w:p>
    <w:p w:rsidR="00342093" w:rsidRDefault="00342093" w:rsidP="00057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93" w:rsidRDefault="00342093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573" w:rsidRDefault="005317E1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карты</w:t>
      </w:r>
    </w:p>
    <w:p w:rsidR="005317E1" w:rsidRDefault="005317E1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рисков</w:t>
      </w:r>
    </w:p>
    <w:p w:rsidR="005317E1" w:rsidRPr="00342093" w:rsidRDefault="005317E1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СО ЯО СРЦ «Искорка»</w:t>
      </w:r>
    </w:p>
    <w:p w:rsidR="00B0021D" w:rsidRDefault="00B0021D">
      <w:pPr>
        <w:rPr>
          <w:rFonts w:ascii="Times New Roman" w:hAnsi="Times New Roman" w:cs="Times New Roman"/>
          <w:sz w:val="24"/>
          <w:szCs w:val="24"/>
        </w:rPr>
      </w:pPr>
    </w:p>
    <w:p w:rsidR="004470A5" w:rsidRPr="00342093" w:rsidRDefault="004470A5">
      <w:pPr>
        <w:rPr>
          <w:rFonts w:ascii="Times New Roman" w:hAnsi="Times New Roman" w:cs="Times New Roman"/>
          <w:sz w:val="24"/>
          <w:szCs w:val="24"/>
        </w:rPr>
      </w:pPr>
    </w:p>
    <w:p w:rsidR="00234302" w:rsidRDefault="004470A5" w:rsidP="00F43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340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 № 273 – ФЗ «О противодействии коррупции», в целях обеспечения </w:t>
      </w:r>
      <w:proofErr w:type="spellStart"/>
      <w:r w:rsidR="00913409">
        <w:rPr>
          <w:rFonts w:ascii="Times New Roman" w:hAnsi="Times New Roman" w:cs="Times New Roman"/>
          <w:sz w:val="24"/>
          <w:szCs w:val="24"/>
        </w:rPr>
        <w:t>антикоррупционности</w:t>
      </w:r>
      <w:proofErr w:type="spellEnd"/>
      <w:r w:rsidR="00913409">
        <w:rPr>
          <w:rFonts w:ascii="Times New Roman" w:hAnsi="Times New Roman" w:cs="Times New Roman"/>
          <w:sz w:val="24"/>
          <w:szCs w:val="24"/>
        </w:rPr>
        <w:t xml:space="preserve"> административных процедур, исключения возможности возникновения </w:t>
      </w:r>
      <w:proofErr w:type="spellStart"/>
      <w:r w:rsidR="0091340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913409">
        <w:rPr>
          <w:rFonts w:ascii="Times New Roman" w:hAnsi="Times New Roman" w:cs="Times New Roman"/>
          <w:sz w:val="24"/>
          <w:szCs w:val="24"/>
        </w:rPr>
        <w:t xml:space="preserve"> факторов и повышения открытости деятельности учреждения,</w:t>
      </w:r>
    </w:p>
    <w:p w:rsidR="004470A5" w:rsidRDefault="004470A5" w:rsidP="00F43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02" w:rsidRDefault="00234302" w:rsidP="00F43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4470A5">
        <w:rPr>
          <w:rFonts w:ascii="Times New Roman" w:hAnsi="Times New Roman" w:cs="Times New Roman"/>
          <w:sz w:val="24"/>
          <w:szCs w:val="24"/>
        </w:rPr>
        <w:t>:</w:t>
      </w:r>
    </w:p>
    <w:p w:rsidR="004470A5" w:rsidRDefault="004470A5" w:rsidP="00F43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0A5" w:rsidRPr="00C304BE" w:rsidRDefault="004470A5" w:rsidP="004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Утвер</w:t>
      </w:r>
      <w:r w:rsidR="00913409">
        <w:rPr>
          <w:rFonts w:ascii="Times New Roman" w:hAnsi="Times New Roman" w:cs="Times New Roman"/>
          <w:sz w:val="24"/>
          <w:szCs w:val="24"/>
        </w:rPr>
        <w:t>дить  карту коррупционных рисков</w:t>
      </w:r>
      <w:r>
        <w:rPr>
          <w:rFonts w:ascii="Times New Roman" w:hAnsi="Times New Roman" w:cs="Times New Roman"/>
          <w:sz w:val="24"/>
          <w:szCs w:val="24"/>
        </w:rPr>
        <w:t xml:space="preserve"> ГКУ СО ЯО СРЦ «Искорка» согласно п</w:t>
      </w:r>
      <w:r w:rsidR="00C304BE">
        <w:rPr>
          <w:rFonts w:ascii="Times New Roman" w:hAnsi="Times New Roman" w:cs="Times New Roman"/>
          <w:sz w:val="24"/>
          <w:szCs w:val="24"/>
        </w:rPr>
        <w:t>риложению.</w:t>
      </w:r>
    </w:p>
    <w:p w:rsidR="004470A5" w:rsidRDefault="004470A5" w:rsidP="004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приказ от 29.11. 2</w:t>
      </w:r>
      <w:r w:rsidR="00913409">
        <w:rPr>
          <w:rFonts w:ascii="Times New Roman" w:hAnsi="Times New Roman" w:cs="Times New Roman"/>
          <w:sz w:val="24"/>
          <w:szCs w:val="24"/>
        </w:rPr>
        <w:t>019 № 62/3 «Об утверждении карты</w:t>
      </w:r>
      <w:r>
        <w:rPr>
          <w:rFonts w:ascii="Times New Roman" w:hAnsi="Times New Roman" w:cs="Times New Roman"/>
          <w:sz w:val="24"/>
          <w:szCs w:val="24"/>
        </w:rPr>
        <w:t xml:space="preserve"> коррупционных рисков ГКУ СО ЯО СРЦ «Искорка».</w:t>
      </w:r>
    </w:p>
    <w:p w:rsidR="004470A5" w:rsidRDefault="004470A5" w:rsidP="004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4470A5" w:rsidRDefault="004470A5" w:rsidP="00F43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0A5" w:rsidRDefault="004470A5" w:rsidP="00F43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48C" w:rsidRDefault="00DC448C" w:rsidP="00234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4DD" w:rsidRDefault="00F43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</w:t>
      </w:r>
      <w:r w:rsidR="004470A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Т.Н. Корсакова</w:t>
      </w:r>
    </w:p>
    <w:p w:rsidR="00F93F37" w:rsidRDefault="00F93F37">
      <w:pPr>
        <w:rPr>
          <w:rFonts w:ascii="Times New Roman" w:hAnsi="Times New Roman" w:cs="Times New Roman"/>
          <w:sz w:val="24"/>
          <w:szCs w:val="24"/>
        </w:rPr>
      </w:pPr>
    </w:p>
    <w:p w:rsidR="006D1FF3" w:rsidRDefault="006D1FF3">
      <w:pPr>
        <w:rPr>
          <w:rFonts w:ascii="Times New Roman" w:hAnsi="Times New Roman" w:cs="Times New Roman"/>
          <w:sz w:val="24"/>
          <w:szCs w:val="24"/>
        </w:rPr>
      </w:pPr>
    </w:p>
    <w:p w:rsidR="006D1FF3" w:rsidRDefault="006D1FF3">
      <w:pPr>
        <w:rPr>
          <w:rFonts w:ascii="Times New Roman" w:hAnsi="Times New Roman" w:cs="Times New Roman"/>
          <w:sz w:val="24"/>
          <w:szCs w:val="24"/>
        </w:rPr>
      </w:pPr>
    </w:p>
    <w:p w:rsidR="006D1FF3" w:rsidRDefault="006D1FF3">
      <w:pPr>
        <w:rPr>
          <w:rFonts w:ascii="Times New Roman" w:hAnsi="Times New Roman" w:cs="Times New Roman"/>
          <w:sz w:val="24"/>
          <w:szCs w:val="24"/>
        </w:rPr>
      </w:pPr>
    </w:p>
    <w:p w:rsidR="006D1FF3" w:rsidRDefault="006D1FF3">
      <w:pPr>
        <w:rPr>
          <w:rFonts w:ascii="Times New Roman" w:hAnsi="Times New Roman" w:cs="Times New Roman"/>
          <w:sz w:val="24"/>
          <w:szCs w:val="24"/>
        </w:rPr>
        <w:sectPr w:rsidR="006D1F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FF3" w:rsidRDefault="006D1FF3" w:rsidP="006D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6D1FF3" w:rsidRDefault="006D1FF3" w:rsidP="006D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ГКУ СО ЯО СРЦ «Искорка»</w:t>
      </w:r>
    </w:p>
    <w:p w:rsidR="006D1FF3" w:rsidRDefault="006D1FF3" w:rsidP="006D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____________________Т.Н. Корсакова</w:t>
      </w:r>
    </w:p>
    <w:p w:rsidR="006D1FF3" w:rsidRDefault="006D1FF3" w:rsidP="006D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FF3" w:rsidRDefault="006D1FF3" w:rsidP="006D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D1FF3" w:rsidRDefault="006D1FF3" w:rsidP="006D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«24» января 2024 г. № 13</w:t>
      </w:r>
    </w:p>
    <w:p w:rsidR="006D1FF3" w:rsidRDefault="006D1FF3" w:rsidP="006D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FF3" w:rsidRDefault="006D1FF3" w:rsidP="006D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FF3" w:rsidRDefault="006D1FF3" w:rsidP="006D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FF3" w:rsidRDefault="006D1FF3" w:rsidP="006D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6D1FF3" w:rsidRDefault="006D1FF3" w:rsidP="006D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ГКУ СО ЯО СРЦ «Искорка»</w:t>
      </w:r>
    </w:p>
    <w:p w:rsidR="006D1FF3" w:rsidRDefault="006D1FF3" w:rsidP="006D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740"/>
        <w:gridCol w:w="2214"/>
        <w:gridCol w:w="1417"/>
        <w:gridCol w:w="3763"/>
      </w:tblGrid>
      <w:tr w:rsidR="006D1FF3" w:rsidTr="00A1064A">
        <w:tc>
          <w:tcPr>
            <w:tcW w:w="675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-опасная функция</w:t>
            </w:r>
          </w:p>
        </w:tc>
        <w:tc>
          <w:tcPr>
            <w:tcW w:w="3740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2214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в учреждении</w:t>
            </w:r>
          </w:p>
        </w:tc>
        <w:tc>
          <w:tcPr>
            <w:tcW w:w="1417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(низкая,</w:t>
            </w:r>
            <w:proofErr w:type="gramEnd"/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средняя,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высокая)</w:t>
            </w:r>
          </w:p>
        </w:tc>
        <w:tc>
          <w:tcPr>
            <w:tcW w:w="3763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управлению коррупционными рисками</w:t>
            </w:r>
          </w:p>
        </w:tc>
      </w:tr>
      <w:tr w:rsidR="006D1FF3" w:rsidTr="00A1064A">
        <w:tc>
          <w:tcPr>
            <w:tcW w:w="675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D1FF3" w:rsidTr="00A1064A">
        <w:tc>
          <w:tcPr>
            <w:tcW w:w="675" w:type="dxa"/>
          </w:tcPr>
          <w:p w:rsidR="006D1FF3" w:rsidRPr="00AB408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D1FF3" w:rsidRPr="00C74CF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локальных нормативных актов.</w:t>
            </w:r>
          </w:p>
        </w:tc>
        <w:tc>
          <w:tcPr>
            <w:tcW w:w="3740" w:type="dxa"/>
          </w:tcPr>
          <w:p w:rsidR="006D1FF3" w:rsidRPr="00C74CF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проектов локальных нормативных актов, содержащих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факторы.</w:t>
            </w:r>
          </w:p>
        </w:tc>
        <w:tc>
          <w:tcPr>
            <w:tcW w:w="2214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1FF3" w:rsidRPr="00C74CF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C74CF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417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C74CF7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63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работником учреждения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 функции;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учреждения: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 склонении его к совершению коррупционного правонарушения;</w:t>
            </w:r>
          </w:p>
          <w:p w:rsidR="006D1FF3" w:rsidRPr="00C74CF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6D1FF3" w:rsidTr="00A1064A">
        <w:tc>
          <w:tcPr>
            <w:tcW w:w="675" w:type="dxa"/>
          </w:tcPr>
          <w:p w:rsidR="006D1FF3" w:rsidRPr="00AB408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D1FF3" w:rsidRPr="009E4542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учреждения в судебных и иных органах власти.</w:t>
            </w:r>
          </w:p>
        </w:tc>
        <w:tc>
          <w:tcPr>
            <w:tcW w:w="3740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Ненадлежащее исполнение обязанностей представителя учреждения (пассивная позиция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защите интересов учреждения) с целью принятия решений в пользу иных заинтересованных лиц при представлении интересов учреждения в судебных и иных органах власти;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учреждения).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9E4542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позиции представления в суде интересов учреждения, используя договоренность с участниками судебного процесса.</w:t>
            </w:r>
          </w:p>
        </w:tc>
        <w:tc>
          <w:tcPr>
            <w:tcW w:w="2214" w:type="dxa"/>
          </w:tcPr>
          <w:p w:rsidR="006D1FF3" w:rsidRPr="00C74CF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Юрисконсульт</w:t>
            </w:r>
          </w:p>
        </w:tc>
        <w:tc>
          <w:tcPr>
            <w:tcW w:w="1417" w:type="dxa"/>
          </w:tcPr>
          <w:p w:rsidR="006D1FF3" w:rsidRPr="009E4542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63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заблаговременное согласование правовой позиции представителя учреждения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 учреждения.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учреждения: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 склонении его к совершению коррупционного правонарушения;</w:t>
            </w:r>
          </w:p>
          <w:p w:rsidR="006D1FF3" w:rsidRPr="00DF2B5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6D1FF3" w:rsidTr="00A1064A">
        <w:tc>
          <w:tcPr>
            <w:tcW w:w="675" w:type="dxa"/>
          </w:tcPr>
          <w:p w:rsidR="006D1FF3" w:rsidRPr="00AB408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договорной работы (правовая экспертиза проектов договоров (соглашений), заключаемых от имени учреждения;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 ним заключений,  замечаний и предложений;</w:t>
            </w:r>
          </w:p>
          <w:p w:rsidR="006D1FF3" w:rsidRPr="004074BF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договоров (соглашений)).</w:t>
            </w:r>
          </w:p>
        </w:tc>
        <w:tc>
          <w:tcPr>
            <w:tcW w:w="3740" w:type="dxa"/>
          </w:tcPr>
          <w:p w:rsidR="006D1FF3" w:rsidRPr="00E32345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договоров (соглашений), представляющих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2214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C74CF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417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4074BF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63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согласования договоров (соглашений);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необходимости личного взаимодействия (общения) работников учреждения с гражданами и представителями организаций;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учреждения: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сообщить представителю нанимателя о  склонении его к совершению коррупционного правонарушения;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E32345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6D1FF3" w:rsidTr="00A1064A">
        <w:tc>
          <w:tcPr>
            <w:tcW w:w="675" w:type="dxa"/>
          </w:tcPr>
          <w:p w:rsidR="006D1FF3" w:rsidRPr="00AB408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6D1FF3" w:rsidRPr="000C432E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распорядителя и получателя бюджетных средств, предусмотренных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полномочий.</w:t>
            </w:r>
          </w:p>
        </w:tc>
        <w:tc>
          <w:tcPr>
            <w:tcW w:w="3740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правильности оформления поступивших на оплату первичных документов и их соответствия суммам, заявленных на данные расходы в кассовом плане, работник учреждения выявляет, что определенные работы (услуги): 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уже были ранее оплачены;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(муниципальным)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получения материальной выгоды от заинтересованного лица работнику учреждения поступает предложение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вознаграждение: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скрыть наличие просроченной дебиторской задолженности;</w:t>
            </w:r>
          </w:p>
          <w:p w:rsidR="006D1FF3" w:rsidRPr="000C432E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214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C74CF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17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FC3E3F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63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учреждения: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 склонении его к совершению коррупционного правонарушения;</w:t>
            </w:r>
          </w:p>
          <w:p w:rsidR="006D1FF3" w:rsidRPr="00E32345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6D1FF3" w:rsidTr="00A1064A">
        <w:tc>
          <w:tcPr>
            <w:tcW w:w="675" w:type="dxa"/>
          </w:tcPr>
          <w:p w:rsidR="006D1FF3" w:rsidRPr="00AB408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6D1FF3" w:rsidRPr="007F0C70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государственного (муниципального) заказчика, осуществляющего закупки товаров, работ, услуг для государственных (муниципальных) нужд.</w:t>
            </w:r>
            <w:proofErr w:type="gramEnd"/>
          </w:p>
        </w:tc>
        <w:tc>
          <w:tcPr>
            <w:tcW w:w="3740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государственных (муниципальных) контрактов установление необоснованных преимуще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отдельных участников закупки.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 завышена (занижена) начальная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(максимальная) цена контракта.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 условиям заключенных государственных (муниципальных) контрактов (договоров).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ведении претензионной  работы работнику учреждения предлагается за вознаграждение способствовать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 предъявлению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претензии либо составить претензию, предусматривающую возможность уклонения от ответственности за допущенные нарушения государственного (муниципального) контракта (договора).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3962C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Дискриминационные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документации.</w:t>
            </w:r>
          </w:p>
        </w:tc>
        <w:tc>
          <w:tcPr>
            <w:tcW w:w="2214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Юрисконсульт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C74CF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417" w:type="dxa"/>
          </w:tcPr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3962C7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работником учреждения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функции;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государственных (муниципальных)  контрактов, договоров либо технических заданий к  ним;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учреждения: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 склонении его к совершению коррупционного правонарушения;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учреждения: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 склонении его к совершению коррупционного правонарушения;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 и сроков совершения действий работником учреждения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функции.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 и сроков совершения действий работником учреждения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функции;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мест взаимодействия работников учреждения и представителей участников торгов средствами аудио-видео-записи.</w:t>
            </w:r>
          </w:p>
          <w:p w:rsidR="006D1FF3" w:rsidRPr="003962C7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F3" w:rsidTr="00A1064A">
        <w:tc>
          <w:tcPr>
            <w:tcW w:w="675" w:type="dxa"/>
          </w:tcPr>
          <w:p w:rsidR="006D1FF3" w:rsidRPr="00AB4083" w:rsidRDefault="006D1FF3" w:rsidP="00A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6D1FF3" w:rsidRPr="006E393F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государственных услуг гражданам по предоставлению социальных услуг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полустационарной формах социального обслуживания</w:t>
            </w:r>
          </w:p>
        </w:tc>
        <w:tc>
          <w:tcPr>
            <w:tcW w:w="3740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оказании государственной   услуги.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Незаконное оказание либо отказ в оказании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6E393F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2214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1A346B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417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Pr="001A346B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63" w:type="dxa"/>
          </w:tcPr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оказания государственной  услуги;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 Административного регламента предоставления государственной  услуги;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предоставления  государственной  услуги;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учреждения: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 склонении его к совершению коррупционного правонарушения;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F3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6D1FF3" w:rsidRPr="001A346B" w:rsidRDefault="006D1FF3" w:rsidP="00A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F3" w:rsidRDefault="006D1FF3" w:rsidP="006D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F3" w:rsidRDefault="006D1FF3" w:rsidP="006D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F3" w:rsidRPr="00AB4083" w:rsidRDefault="006D1FF3" w:rsidP="006D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F3" w:rsidRDefault="006D1FF3" w:rsidP="006D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FF3" w:rsidRPr="00FA7F8D" w:rsidRDefault="006D1FF3" w:rsidP="006D1F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3F37" w:rsidRDefault="00F93F37">
      <w:pPr>
        <w:rPr>
          <w:rFonts w:ascii="Times New Roman" w:hAnsi="Times New Roman" w:cs="Times New Roman"/>
          <w:sz w:val="24"/>
          <w:szCs w:val="24"/>
        </w:rPr>
      </w:pPr>
    </w:p>
    <w:p w:rsidR="007973F1" w:rsidRPr="007973F1" w:rsidRDefault="007973F1" w:rsidP="00797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73F1" w:rsidRPr="007973F1" w:rsidSect="006D1F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0"/>
    <w:rsid w:val="00057770"/>
    <w:rsid w:val="001005E8"/>
    <w:rsid w:val="00112CEB"/>
    <w:rsid w:val="00234302"/>
    <w:rsid w:val="002A1624"/>
    <w:rsid w:val="002B3862"/>
    <w:rsid w:val="0032465E"/>
    <w:rsid w:val="00342093"/>
    <w:rsid w:val="00350904"/>
    <w:rsid w:val="00357DBA"/>
    <w:rsid w:val="004302B6"/>
    <w:rsid w:val="004470A5"/>
    <w:rsid w:val="004D0830"/>
    <w:rsid w:val="00502027"/>
    <w:rsid w:val="005317E1"/>
    <w:rsid w:val="00553425"/>
    <w:rsid w:val="005936DA"/>
    <w:rsid w:val="00595637"/>
    <w:rsid w:val="005A5DC5"/>
    <w:rsid w:val="005F47EF"/>
    <w:rsid w:val="006D1FF3"/>
    <w:rsid w:val="0073330B"/>
    <w:rsid w:val="007973F1"/>
    <w:rsid w:val="007E3DEA"/>
    <w:rsid w:val="007F7431"/>
    <w:rsid w:val="00837974"/>
    <w:rsid w:val="0089065C"/>
    <w:rsid w:val="008E603E"/>
    <w:rsid w:val="00913409"/>
    <w:rsid w:val="009179C0"/>
    <w:rsid w:val="00976D49"/>
    <w:rsid w:val="00A81C26"/>
    <w:rsid w:val="00B0021D"/>
    <w:rsid w:val="00BE1164"/>
    <w:rsid w:val="00C304BE"/>
    <w:rsid w:val="00C87164"/>
    <w:rsid w:val="00C92573"/>
    <w:rsid w:val="00C94E69"/>
    <w:rsid w:val="00D504BC"/>
    <w:rsid w:val="00DC10CB"/>
    <w:rsid w:val="00DC448C"/>
    <w:rsid w:val="00EC3BF9"/>
    <w:rsid w:val="00F434DD"/>
    <w:rsid w:val="00F93F37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DEEA-88F7-4594-8744-D0446763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Server</cp:lastModifiedBy>
  <cp:revision>9</cp:revision>
  <cp:lastPrinted>2023-03-17T11:14:00Z</cp:lastPrinted>
  <dcterms:created xsi:type="dcterms:W3CDTF">2024-01-23T06:48:00Z</dcterms:created>
  <dcterms:modified xsi:type="dcterms:W3CDTF">2024-02-05T13:11:00Z</dcterms:modified>
</cp:coreProperties>
</file>